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9765F" w14:textId="77777777" w:rsidR="007F0426" w:rsidRPr="007F0426" w:rsidRDefault="007F0426" w:rsidP="007F0426">
      <w:pPr>
        <w:spacing w:after="0" w:line="240" w:lineRule="auto"/>
        <w:rPr>
          <w:rFonts w:ascii="Arial" w:eastAsia="Times New Roman" w:hAnsi="Arial" w:cs="Arial"/>
          <w:b/>
          <w:sz w:val="40"/>
          <w:szCs w:val="24"/>
        </w:rPr>
      </w:pPr>
      <w:r w:rsidRPr="002F6FF1">
        <w:rPr>
          <w:rFonts w:ascii="Arial" w:eastAsia="Times New Roman" w:hAnsi="Arial" w:cs="Arial"/>
          <w:b/>
          <w:sz w:val="40"/>
          <w:szCs w:val="24"/>
        </w:rPr>
        <w:t>GHOSTING – Has it happened to you?</w:t>
      </w:r>
    </w:p>
    <w:p w14:paraId="044EDF60" w14:textId="675433C9" w:rsidR="007F0426" w:rsidRPr="00CD3F84" w:rsidRDefault="007F0426" w:rsidP="007F0426">
      <w:pPr>
        <w:shd w:val="clear" w:color="auto" w:fill="FFFFFF"/>
        <w:spacing w:before="300" w:after="240" w:line="420" w:lineRule="atLeast"/>
        <w:rPr>
          <w:rFonts w:ascii="Arial" w:eastAsia="Times New Roman" w:hAnsi="Arial" w:cs="Arial"/>
          <w:b/>
          <w:bCs/>
          <w:color w:val="4C4C4C"/>
          <w:sz w:val="26"/>
          <w:szCs w:val="26"/>
        </w:rPr>
      </w:pPr>
      <w:bookmarkStart w:id="0" w:name="post_par_resourceparagraph"/>
      <w:bookmarkEnd w:id="0"/>
      <w:r w:rsidRPr="00CD3F84">
        <w:rPr>
          <w:rFonts w:ascii="Arial" w:eastAsia="Times New Roman" w:hAnsi="Arial" w:cs="Arial"/>
          <w:b/>
          <w:bCs/>
          <w:noProof/>
          <w:sz w:val="24"/>
          <w:szCs w:val="24"/>
        </w:rPr>
        <w:drawing>
          <wp:anchor distT="0" distB="0" distL="114300" distR="114300" simplePos="0" relativeHeight="251658240" behindDoc="0" locked="0" layoutInCell="1" allowOverlap="1" wp14:anchorId="2FC8307E" wp14:editId="1B7C8BE8">
            <wp:simplePos x="0" y="0"/>
            <wp:positionH relativeFrom="margin">
              <wp:posOffset>2653030</wp:posOffset>
            </wp:positionH>
            <wp:positionV relativeFrom="margin">
              <wp:posOffset>561975</wp:posOffset>
            </wp:positionV>
            <wp:extent cx="3677920" cy="2552700"/>
            <wp:effectExtent l="0" t="0" r="0" b="0"/>
            <wp:wrapSquare wrapText="bothSides"/>
            <wp:docPr id="3" name="Picture 3" descr="https://content.linkedin.com/content/dam/business/talent-solutions/global/en_us/blog/2019/01/candidates-gho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nt.linkedin.com/content/dam/business/talent-solutions/global/en_us/blog/2019/01/candidates-ghost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7920" cy="25527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D3F84">
        <w:rPr>
          <w:rFonts w:ascii="Arial" w:eastAsia="Times New Roman" w:hAnsi="Arial" w:cs="Arial"/>
          <w:b/>
          <w:bCs/>
          <w:color w:val="4C4C4C"/>
          <w:sz w:val="26"/>
          <w:szCs w:val="26"/>
        </w:rPr>
        <w:t xml:space="preserve">Imagine you’ve just spent months recruiting the perfect candidate. Their first day finally arrives … but they don’t. </w:t>
      </w:r>
    </w:p>
    <w:p w14:paraId="55373D57" w14:textId="77777777" w:rsidR="002F6FF1" w:rsidRPr="00B23F6D" w:rsidRDefault="002F6FF1" w:rsidP="002F6FF1">
      <w:pPr>
        <w:shd w:val="clear" w:color="auto" w:fill="FFFFFF"/>
        <w:spacing w:before="300" w:after="240" w:line="420" w:lineRule="atLeast"/>
        <w:rPr>
          <w:rFonts w:ascii="Arial Narrow" w:eastAsia="Times New Roman" w:hAnsi="Arial Narrow" w:cs="Times New Roman"/>
          <w:b/>
          <w:i/>
          <w:color w:val="FF0000"/>
          <w:sz w:val="24"/>
          <w:szCs w:val="24"/>
        </w:rPr>
      </w:pPr>
      <w:r w:rsidRPr="00B23F6D">
        <w:rPr>
          <w:rFonts w:ascii="Arial Narrow" w:eastAsia="Times New Roman" w:hAnsi="Arial Narrow" w:cs="Times New Roman"/>
          <w:b/>
          <w:i/>
          <w:color w:val="FF0000"/>
          <w:sz w:val="24"/>
          <w:szCs w:val="24"/>
        </w:rPr>
        <w:t>GHOSTING - definition</w:t>
      </w:r>
    </w:p>
    <w:p w14:paraId="60DC1694" w14:textId="625D38EF" w:rsidR="007F0426" w:rsidRPr="007F0426" w:rsidRDefault="002F6FF1" w:rsidP="002F6FF1">
      <w:pPr>
        <w:shd w:val="clear" w:color="auto" w:fill="FFFFFF"/>
        <w:spacing w:before="300" w:after="240" w:line="420" w:lineRule="atLeast"/>
        <w:rPr>
          <w:rFonts w:ascii="Arial Narrow" w:eastAsia="Times New Roman" w:hAnsi="Arial Narrow" w:cs="Times New Roman"/>
          <w:i/>
          <w:color w:val="FF0000"/>
          <w:sz w:val="24"/>
          <w:szCs w:val="24"/>
        </w:rPr>
      </w:pPr>
      <w:r w:rsidRPr="002F6FF1">
        <w:rPr>
          <w:rFonts w:ascii="Arial Narrow" w:eastAsia="Times New Roman" w:hAnsi="Arial Narrow" w:cs="Times New Roman"/>
          <w:i/>
          <w:color w:val="FF0000"/>
          <w:sz w:val="24"/>
          <w:szCs w:val="24"/>
        </w:rPr>
        <w:t>When a person cuts off all communication with their friends or person they're dating, with zero warning or notice. You'll mostly see them avoiding phone calls, social media, and avoiding them in public.  I haven't seen Tom in 3 months. I think he may be ghosting me.  #ghosting</w:t>
      </w:r>
    </w:p>
    <w:p w14:paraId="689E1CB4" w14:textId="678622DA" w:rsidR="005C0E0F" w:rsidRPr="005C0E0F" w:rsidRDefault="005C0E0F" w:rsidP="005C0E0F">
      <w:pPr>
        <w:shd w:val="clear" w:color="auto" w:fill="FFFFFF"/>
        <w:spacing w:before="300" w:after="240" w:line="420" w:lineRule="atLeast"/>
        <w:rPr>
          <w:rFonts w:ascii="Arial" w:eastAsia="Times New Roman" w:hAnsi="Arial" w:cs="Arial"/>
          <w:color w:val="4C4C4C"/>
          <w:sz w:val="24"/>
          <w:szCs w:val="26"/>
        </w:rPr>
      </w:pPr>
      <w:r w:rsidRPr="005C0E0F">
        <w:rPr>
          <w:rFonts w:ascii="Arial" w:eastAsia="Times New Roman" w:hAnsi="Arial" w:cs="Arial"/>
          <w:color w:val="4C4C4C"/>
          <w:sz w:val="24"/>
          <w:szCs w:val="26"/>
        </w:rPr>
        <w:t xml:space="preserve">While it may sound like something that’s only relevant for dating </w:t>
      </w:r>
      <w:proofErr w:type="spellStart"/>
      <w:r w:rsidRPr="005C0E0F">
        <w:rPr>
          <w:rFonts w:ascii="Arial" w:eastAsia="Times New Roman" w:hAnsi="Arial" w:cs="Arial"/>
          <w:color w:val="4C4C4C"/>
          <w:sz w:val="24"/>
          <w:szCs w:val="26"/>
        </w:rPr>
        <w:t>ot</w:t>
      </w:r>
      <w:proofErr w:type="spellEnd"/>
      <w:r w:rsidRPr="005C0E0F">
        <w:rPr>
          <w:rFonts w:ascii="Arial" w:eastAsia="Times New Roman" w:hAnsi="Arial" w:cs="Arial"/>
          <w:color w:val="4C4C4C"/>
          <w:sz w:val="24"/>
          <w:szCs w:val="26"/>
        </w:rPr>
        <w:t xml:space="preserve"> friendships, ghosting has crept into the employer/employee relationship as well. Companies across the United States are noticing promising candidates vanishing and employees walking out and never coming back. And this phenomenon is on the rise. The Washington Post reports a 10% to 20% increase in candidate and employee ghosting</w:t>
      </w:r>
      <w:r>
        <w:rPr>
          <w:rFonts w:ascii="Arial" w:eastAsia="Times New Roman" w:hAnsi="Arial" w:cs="Arial"/>
          <w:color w:val="4C4C4C"/>
          <w:sz w:val="24"/>
          <w:szCs w:val="26"/>
        </w:rPr>
        <w:t xml:space="preserve"> </w:t>
      </w:r>
      <w:r w:rsidRPr="005C0E0F">
        <w:rPr>
          <w:rFonts w:ascii="Arial" w:eastAsia="Times New Roman" w:hAnsi="Arial" w:cs="Arial"/>
          <w:color w:val="4C4C4C"/>
          <w:sz w:val="24"/>
          <w:szCs w:val="26"/>
        </w:rPr>
        <w:t>over the past year. “Applicants blow off interviews,” the Post reports. “New hires turn into no-shows. Workers leave one evening and never return.”</w:t>
      </w:r>
    </w:p>
    <w:p w14:paraId="15391686" w14:textId="28D3FC63" w:rsidR="007F0426" w:rsidRDefault="005C0E0F" w:rsidP="005C0E0F">
      <w:pPr>
        <w:shd w:val="clear" w:color="auto" w:fill="FFFFFF"/>
        <w:spacing w:before="300" w:after="240" w:line="420" w:lineRule="atLeast"/>
        <w:rPr>
          <w:rFonts w:ascii="Arial" w:eastAsia="Times New Roman" w:hAnsi="Arial" w:cs="Arial"/>
          <w:color w:val="4C4C4C"/>
          <w:sz w:val="24"/>
          <w:szCs w:val="26"/>
        </w:rPr>
      </w:pPr>
      <w:r w:rsidRPr="005C0E0F">
        <w:rPr>
          <w:rFonts w:ascii="Arial" w:eastAsia="Times New Roman" w:hAnsi="Arial" w:cs="Arial"/>
          <w:color w:val="4C4C4C"/>
          <w:sz w:val="24"/>
          <w:szCs w:val="26"/>
        </w:rPr>
        <w:t xml:space="preserve">In the current talent market, candidates can afford to be picky about the opportunities they pursue, which means more work for you to make sure they show up on day one and stick around. </w:t>
      </w:r>
      <w:r w:rsidR="007F0426" w:rsidRPr="007F0426">
        <w:rPr>
          <w:rFonts w:ascii="Arial" w:eastAsia="Times New Roman" w:hAnsi="Arial" w:cs="Arial"/>
          <w:color w:val="4C4C4C"/>
          <w:sz w:val="24"/>
          <w:szCs w:val="26"/>
        </w:rPr>
        <w:t>But you needn’t be spooked by ghosts. To keep candidates </w:t>
      </w:r>
      <w:r w:rsidR="007F0426">
        <w:rPr>
          <w:rFonts w:ascii="Arial" w:eastAsia="Times New Roman" w:hAnsi="Arial" w:cs="Arial"/>
          <w:color w:val="4C4C4C"/>
          <w:sz w:val="24"/>
          <w:szCs w:val="26"/>
        </w:rPr>
        <w:t xml:space="preserve">engaged and interested </w:t>
      </w:r>
      <w:r w:rsidR="007F0426" w:rsidRPr="007F0426">
        <w:rPr>
          <w:rFonts w:ascii="Arial" w:eastAsia="Times New Roman" w:hAnsi="Arial" w:cs="Arial"/>
          <w:color w:val="4C4C4C"/>
          <w:sz w:val="24"/>
          <w:szCs w:val="26"/>
        </w:rPr>
        <w:t>at every stage of the hiring process, here are a few simple steps you can take:</w:t>
      </w:r>
    </w:p>
    <w:p w14:paraId="333AB6B5" w14:textId="77777777" w:rsidR="007F0426" w:rsidRPr="007F0426" w:rsidRDefault="007F0426" w:rsidP="007F0426">
      <w:pPr>
        <w:shd w:val="clear" w:color="auto" w:fill="FFFFFF"/>
        <w:spacing w:before="300" w:after="240" w:line="420" w:lineRule="atLeast"/>
        <w:rPr>
          <w:rFonts w:ascii="Arial" w:eastAsia="Times New Roman" w:hAnsi="Arial" w:cs="Arial"/>
          <w:b/>
          <w:color w:val="4C4C4C"/>
          <w:sz w:val="24"/>
          <w:szCs w:val="26"/>
        </w:rPr>
      </w:pPr>
      <w:r w:rsidRPr="007F0426">
        <w:rPr>
          <w:rFonts w:ascii="Arial" w:eastAsia="Times New Roman" w:hAnsi="Arial" w:cs="Arial"/>
          <w:b/>
          <w:color w:val="4C4C4C"/>
          <w:sz w:val="24"/>
          <w:szCs w:val="26"/>
        </w:rPr>
        <w:t>1. The application process: keep candidates informed about where they stand to improve their experience</w:t>
      </w:r>
    </w:p>
    <w:p w14:paraId="6E7FF978"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 xml:space="preserve">For candidates actively looking for a new job, there’s no shortage of opportunities out there right now. In fact, there are more open jobs than there are people to fill them. </w:t>
      </w:r>
      <w:proofErr w:type="gramStart"/>
      <w:r w:rsidRPr="007F0426">
        <w:rPr>
          <w:rFonts w:ascii="Arial" w:eastAsia="Times New Roman" w:hAnsi="Arial" w:cs="Arial"/>
          <w:color w:val="4C4C4C"/>
          <w:sz w:val="24"/>
          <w:szCs w:val="26"/>
        </w:rPr>
        <w:t>So</w:t>
      </w:r>
      <w:proofErr w:type="gramEnd"/>
      <w:r w:rsidRPr="007F0426">
        <w:rPr>
          <w:rFonts w:ascii="Arial" w:eastAsia="Times New Roman" w:hAnsi="Arial" w:cs="Arial"/>
          <w:color w:val="4C4C4C"/>
          <w:sz w:val="24"/>
          <w:szCs w:val="26"/>
        </w:rPr>
        <w:t xml:space="preserve"> if candidates apply to your company and don’t hear anything for weeks or months, chances are they’ll simply give up and look elsewhere.</w:t>
      </w:r>
    </w:p>
    <w:p w14:paraId="43BF3F0B" w14:textId="77777777" w:rsidR="00CD3F84" w:rsidRDefault="00CD3F84" w:rsidP="007F0426">
      <w:pPr>
        <w:shd w:val="clear" w:color="auto" w:fill="FFFFFF"/>
        <w:spacing w:before="300" w:after="240" w:line="420" w:lineRule="atLeast"/>
        <w:rPr>
          <w:rFonts w:ascii="Arial" w:eastAsia="Times New Roman" w:hAnsi="Arial" w:cs="Arial"/>
          <w:color w:val="4C4C4C"/>
          <w:sz w:val="24"/>
          <w:szCs w:val="26"/>
        </w:rPr>
      </w:pPr>
    </w:p>
    <w:p w14:paraId="7C522241" w14:textId="77777777" w:rsidR="00CD3F84" w:rsidRDefault="00CD3F84" w:rsidP="007F0426">
      <w:pPr>
        <w:shd w:val="clear" w:color="auto" w:fill="FFFFFF"/>
        <w:spacing w:before="300" w:after="240" w:line="420" w:lineRule="atLeast"/>
        <w:rPr>
          <w:rFonts w:ascii="Arial" w:eastAsia="Times New Roman" w:hAnsi="Arial" w:cs="Arial"/>
          <w:color w:val="4C4C4C"/>
          <w:sz w:val="24"/>
          <w:szCs w:val="26"/>
        </w:rPr>
      </w:pPr>
    </w:p>
    <w:p w14:paraId="3E9267E1" w14:textId="1AE27293"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Keeping candidates in the loop can be time-consuming, especially when you’ve got a lot of people to get back to. But the candidate experience you provide at this early stage of the process can fundamentally impact how candidates view your company when it comes time to make a big decision — like whether to take the job or tell you that they’ve taken another.</w:t>
      </w:r>
    </w:p>
    <w:p w14:paraId="11A8032D"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Luckily, you don’t have to write every response manually if you have an ATS. Sending automatic responses through your ATS is a simple fix to the application black hole. Even a short message lets candidates know their application has been received and you’re on the case. If possible, give them a rough time frame for the review process, inform them about next steps, and notify them if their application wasn’t successful. Even bad news is better than no news at all.</w:t>
      </w:r>
    </w:p>
    <w:p w14:paraId="758E800E"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 xml:space="preserve">If you want to go the extra mile, offer candidates a way to track their application status themselves. Johnson &amp; Johnson does this with Shine, its custom “candidate experience platform.” </w:t>
      </w:r>
      <w:proofErr w:type="gramStart"/>
      <w:r w:rsidRPr="007F0426">
        <w:rPr>
          <w:rFonts w:ascii="Arial" w:eastAsia="Times New Roman" w:hAnsi="Arial" w:cs="Arial"/>
          <w:color w:val="4C4C4C"/>
          <w:sz w:val="24"/>
          <w:szCs w:val="26"/>
        </w:rPr>
        <w:t>Similar to</w:t>
      </w:r>
      <w:proofErr w:type="gramEnd"/>
      <w:r w:rsidRPr="007F0426">
        <w:rPr>
          <w:rFonts w:ascii="Arial" w:eastAsia="Times New Roman" w:hAnsi="Arial" w:cs="Arial"/>
          <w:color w:val="4C4C4C"/>
          <w:sz w:val="24"/>
          <w:szCs w:val="26"/>
        </w:rPr>
        <w:t xml:space="preserve"> Domino’s pizza delivery tracker, Shine lets candidates see what’s happening with their application in real time — increasing transparency while taking some of the burden off the recruiter’s shoulders.</w:t>
      </w:r>
    </w:p>
    <w:p w14:paraId="76D38774" w14:textId="77777777" w:rsidR="007F0426" w:rsidRPr="007F0426" w:rsidRDefault="007F0426" w:rsidP="007F0426">
      <w:pPr>
        <w:shd w:val="clear" w:color="auto" w:fill="FFFFFF"/>
        <w:spacing w:before="300" w:after="240" w:line="420" w:lineRule="atLeast"/>
        <w:rPr>
          <w:rFonts w:ascii="Arial" w:eastAsia="Times New Roman" w:hAnsi="Arial" w:cs="Arial"/>
          <w:b/>
          <w:color w:val="4C4C4C"/>
          <w:sz w:val="24"/>
          <w:szCs w:val="26"/>
        </w:rPr>
      </w:pPr>
      <w:r w:rsidRPr="007F0426">
        <w:rPr>
          <w:rFonts w:ascii="Arial" w:eastAsia="Times New Roman" w:hAnsi="Arial" w:cs="Arial"/>
          <w:b/>
          <w:color w:val="4C4C4C"/>
          <w:sz w:val="24"/>
          <w:szCs w:val="26"/>
        </w:rPr>
        <w:t xml:space="preserve">2. The initial outreach: if a candidate goes quiet, send a friendly, </w:t>
      </w:r>
      <w:proofErr w:type="spellStart"/>
      <w:r w:rsidRPr="007F0426">
        <w:rPr>
          <w:rFonts w:ascii="Arial" w:eastAsia="Times New Roman" w:hAnsi="Arial" w:cs="Arial"/>
          <w:b/>
          <w:color w:val="4C4C4C"/>
          <w:sz w:val="24"/>
          <w:szCs w:val="26"/>
        </w:rPr>
        <w:t>nonsalesy</w:t>
      </w:r>
      <w:proofErr w:type="spellEnd"/>
      <w:r w:rsidRPr="007F0426">
        <w:rPr>
          <w:rFonts w:ascii="Arial" w:eastAsia="Times New Roman" w:hAnsi="Arial" w:cs="Arial"/>
          <w:b/>
          <w:color w:val="4C4C4C"/>
          <w:sz w:val="24"/>
          <w:szCs w:val="26"/>
        </w:rPr>
        <w:t xml:space="preserve"> follow-up</w:t>
      </w:r>
    </w:p>
    <w:p w14:paraId="2C005C69"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 xml:space="preserve">If you’ve been courting a candidate through LinkedIn or email, you may be disappointed if, out of the blue, they stop replying. But don’t let their silence discourage you. The best candidates are fielding a lot of messages from recruiters, so it’s possible they’re </w:t>
      </w:r>
      <w:proofErr w:type="gramStart"/>
      <w:r w:rsidRPr="007F0426">
        <w:rPr>
          <w:rFonts w:ascii="Arial" w:eastAsia="Times New Roman" w:hAnsi="Arial" w:cs="Arial"/>
          <w:color w:val="4C4C4C"/>
          <w:sz w:val="24"/>
          <w:szCs w:val="26"/>
        </w:rPr>
        <w:t>swamped</w:t>
      </w:r>
      <w:proofErr w:type="gramEnd"/>
      <w:r w:rsidRPr="007F0426">
        <w:rPr>
          <w:rFonts w:ascii="Arial" w:eastAsia="Times New Roman" w:hAnsi="Arial" w:cs="Arial"/>
          <w:color w:val="4C4C4C"/>
          <w:sz w:val="24"/>
          <w:szCs w:val="26"/>
        </w:rPr>
        <w:t xml:space="preserve"> and they’ve just forgotten to respond.</w:t>
      </w:r>
    </w:p>
    <w:p w14:paraId="24E5F7F2"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Give them a reason to remember you. Sending a quick follow-up message never hurts, especially if it sounds friendly and organic. This isn’t the time for a pushy sales pitch.</w:t>
      </w:r>
    </w:p>
    <w:p w14:paraId="2565C38D"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Rather than just reminding candidates that you haven’t heard from them in a while, try sharing a piece of content that they’ll find relevant or amusing, like an interesting news story about their industry or a fun Buzzfeed post about their unusual hobby. If they respond, great. If they’re still silent, at least you’ve tried.</w:t>
      </w:r>
    </w:p>
    <w:p w14:paraId="6CCC246F" w14:textId="77777777" w:rsidR="00CD3F84" w:rsidRDefault="00CD3F84" w:rsidP="007F0426">
      <w:pPr>
        <w:shd w:val="clear" w:color="auto" w:fill="FFFFFF"/>
        <w:spacing w:before="300" w:after="240" w:line="420" w:lineRule="atLeast"/>
        <w:rPr>
          <w:rFonts w:ascii="Arial" w:eastAsia="Times New Roman" w:hAnsi="Arial" w:cs="Arial"/>
          <w:color w:val="4C4C4C"/>
          <w:sz w:val="24"/>
          <w:szCs w:val="26"/>
        </w:rPr>
      </w:pPr>
    </w:p>
    <w:p w14:paraId="5726C94F" w14:textId="77777777" w:rsidR="00CD3F84" w:rsidRDefault="00CD3F84" w:rsidP="007F0426">
      <w:pPr>
        <w:shd w:val="clear" w:color="auto" w:fill="FFFFFF"/>
        <w:spacing w:before="300" w:after="240" w:line="420" w:lineRule="atLeast"/>
        <w:rPr>
          <w:rFonts w:ascii="Arial" w:eastAsia="Times New Roman" w:hAnsi="Arial" w:cs="Arial"/>
          <w:color w:val="4C4C4C"/>
          <w:sz w:val="24"/>
          <w:szCs w:val="26"/>
        </w:rPr>
      </w:pPr>
    </w:p>
    <w:p w14:paraId="4C0BBA62" w14:textId="6E9EA4D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 xml:space="preserve">If they stop responding after you’ve already arranged to talk, you can also try a tactic used by </w:t>
      </w:r>
      <w:r w:rsidR="005C0E0F">
        <w:rPr>
          <w:rFonts w:ascii="Arial" w:eastAsia="Times New Roman" w:hAnsi="Arial" w:cs="Arial"/>
          <w:color w:val="4C4C4C"/>
          <w:sz w:val="24"/>
          <w:szCs w:val="26"/>
        </w:rPr>
        <w:t>many companies</w:t>
      </w:r>
      <w:r w:rsidRPr="007F0426">
        <w:rPr>
          <w:rFonts w:ascii="Arial" w:eastAsia="Times New Roman" w:hAnsi="Arial" w:cs="Arial"/>
          <w:color w:val="4C4C4C"/>
          <w:sz w:val="24"/>
          <w:szCs w:val="26"/>
        </w:rPr>
        <w:t xml:space="preserve">. </w:t>
      </w:r>
      <w:r w:rsidR="005C0E0F">
        <w:rPr>
          <w:rFonts w:ascii="Arial" w:eastAsia="Times New Roman" w:hAnsi="Arial" w:cs="Arial"/>
          <w:color w:val="4C4C4C"/>
          <w:sz w:val="24"/>
          <w:szCs w:val="26"/>
        </w:rPr>
        <w:t xml:space="preserve">It’s </w:t>
      </w:r>
      <w:r w:rsidRPr="007F0426">
        <w:rPr>
          <w:rFonts w:ascii="Arial" w:eastAsia="Times New Roman" w:hAnsi="Arial" w:cs="Arial"/>
          <w:color w:val="4C4C4C"/>
          <w:sz w:val="24"/>
          <w:szCs w:val="26"/>
        </w:rPr>
        <w:t>recommend</w:t>
      </w:r>
      <w:r w:rsidR="005C0E0F">
        <w:rPr>
          <w:rFonts w:ascii="Arial" w:eastAsia="Times New Roman" w:hAnsi="Arial" w:cs="Arial"/>
          <w:color w:val="4C4C4C"/>
          <w:sz w:val="24"/>
          <w:szCs w:val="26"/>
        </w:rPr>
        <w:t>ed</w:t>
      </w:r>
      <w:r w:rsidRPr="007F0426">
        <w:rPr>
          <w:rFonts w:ascii="Arial" w:eastAsia="Times New Roman" w:hAnsi="Arial" w:cs="Arial"/>
          <w:color w:val="4C4C4C"/>
          <w:sz w:val="24"/>
          <w:szCs w:val="26"/>
        </w:rPr>
        <w:t xml:space="preserve"> saying “I’m concerned” to regain a candidate’s attention and set the stage for an honest and open conversation. </w:t>
      </w:r>
    </w:p>
    <w:p w14:paraId="78FA2A59" w14:textId="77777777" w:rsidR="007F0426" w:rsidRPr="002F6FF1" w:rsidRDefault="007F0426" w:rsidP="007F0426">
      <w:pPr>
        <w:shd w:val="clear" w:color="auto" w:fill="FFFFFF"/>
        <w:spacing w:before="300" w:after="240" w:line="420" w:lineRule="atLeast"/>
        <w:rPr>
          <w:rFonts w:ascii="Arial" w:eastAsia="Times New Roman" w:hAnsi="Arial" w:cs="Arial"/>
          <w:b/>
          <w:color w:val="4C4C4C"/>
          <w:sz w:val="24"/>
          <w:szCs w:val="26"/>
        </w:rPr>
      </w:pPr>
      <w:r w:rsidRPr="002F6FF1">
        <w:rPr>
          <w:rFonts w:ascii="Arial" w:eastAsia="Times New Roman" w:hAnsi="Arial" w:cs="Arial"/>
          <w:b/>
          <w:color w:val="4C4C4C"/>
          <w:sz w:val="24"/>
          <w:szCs w:val="26"/>
        </w:rPr>
        <w:t>3. The interview stage: shift the conversation from the company to the candidate’s goals</w:t>
      </w:r>
    </w:p>
    <w:p w14:paraId="303795FD"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The interview is your best opportunity to find out if the candidate is a good fit for the role. But it’s also a chance for the candidate to decide if the role and company are a good fit for them. If they don’t have a feeling for that by the time you show them out, they may be less open to considering an offer.</w:t>
      </w:r>
    </w:p>
    <w:p w14:paraId="5F81D5E9" w14:textId="360D4F43"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Take the time in every interview to shift the conversation away from what you need and toward what the candidate is looking for in a job. Learning about their goals and aspirations can help you tailor the discussion — answering why this opportunity will help them grow their career.</w:t>
      </w:r>
    </w:p>
    <w:p w14:paraId="12F84508"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By making your interviews less about the company’s goals and more about the candidate’s personal and professional development, you’re showing that you’re invested in their future. In turn, they’ll be more invested in your company, reducing the likelihood that they’ll leave the interview and never be heard from again.</w:t>
      </w:r>
    </w:p>
    <w:p w14:paraId="597D0145" w14:textId="77777777" w:rsidR="007F0426" w:rsidRPr="002F6FF1" w:rsidRDefault="007F0426" w:rsidP="007F0426">
      <w:pPr>
        <w:shd w:val="clear" w:color="auto" w:fill="FFFFFF"/>
        <w:spacing w:before="300" w:after="240" w:line="420" w:lineRule="atLeast"/>
        <w:rPr>
          <w:rFonts w:ascii="Arial" w:eastAsia="Times New Roman" w:hAnsi="Arial" w:cs="Arial"/>
          <w:b/>
          <w:color w:val="4C4C4C"/>
          <w:sz w:val="24"/>
          <w:szCs w:val="26"/>
        </w:rPr>
      </w:pPr>
      <w:r w:rsidRPr="002F6FF1">
        <w:rPr>
          <w:rFonts w:ascii="Arial" w:eastAsia="Times New Roman" w:hAnsi="Arial" w:cs="Arial"/>
          <w:b/>
          <w:color w:val="4C4C4C"/>
          <w:sz w:val="24"/>
          <w:szCs w:val="26"/>
        </w:rPr>
        <w:t>4. The offer phase: establish a clear timeline to let candidates know when they’ll hear back from you</w:t>
      </w:r>
    </w:p>
    <w:p w14:paraId="3402BC63" w14:textId="65EF52AE"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When the final interview is over, you’re faced with the task of choosing the best fit. After all that effort, this would be the worst time for your top candidate to ghost you.</w:t>
      </w:r>
      <w:r w:rsidR="002F6FF1">
        <w:rPr>
          <w:rFonts w:ascii="Arial" w:eastAsia="Times New Roman" w:hAnsi="Arial" w:cs="Arial"/>
          <w:color w:val="4C4C4C"/>
          <w:sz w:val="24"/>
          <w:szCs w:val="26"/>
        </w:rPr>
        <w:t xml:space="preserve"> </w:t>
      </w:r>
      <w:r w:rsidRPr="007F0426">
        <w:rPr>
          <w:rFonts w:ascii="Arial" w:eastAsia="Times New Roman" w:hAnsi="Arial" w:cs="Arial"/>
          <w:color w:val="4C4C4C"/>
          <w:sz w:val="24"/>
          <w:szCs w:val="26"/>
        </w:rPr>
        <w:t xml:space="preserve">The best way to avoid it is simple. </w:t>
      </w:r>
      <w:r w:rsidRPr="002F6FF1">
        <w:rPr>
          <w:rFonts w:ascii="Arial" w:eastAsia="Times New Roman" w:hAnsi="Arial" w:cs="Arial"/>
          <w:b/>
          <w:color w:val="4C4C4C"/>
          <w:sz w:val="24"/>
          <w:szCs w:val="26"/>
        </w:rPr>
        <w:t>Don’t ghost them first</w:t>
      </w:r>
      <w:r w:rsidRPr="007F0426">
        <w:rPr>
          <w:rFonts w:ascii="Arial" w:eastAsia="Times New Roman" w:hAnsi="Arial" w:cs="Arial"/>
          <w:color w:val="4C4C4C"/>
          <w:sz w:val="24"/>
          <w:szCs w:val="26"/>
        </w:rPr>
        <w:t>.</w:t>
      </w:r>
    </w:p>
    <w:p w14:paraId="6801FB47" w14:textId="5D03D2EC" w:rsid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Establishing a clear timeline is vital at this stage. If you plan to have a final answer for your candidates within five days, tell them that immediately after the interview and then stay true to your word. If they’re invested in the role and know when they’ll hear back from you, they’re less likely to accept another offer first.</w:t>
      </w:r>
    </w:p>
    <w:p w14:paraId="76BF8DA2" w14:textId="2DA98141" w:rsidR="00CD3F84" w:rsidRDefault="00CD3F84" w:rsidP="007F0426">
      <w:pPr>
        <w:shd w:val="clear" w:color="auto" w:fill="FFFFFF"/>
        <w:spacing w:before="300" w:after="240" w:line="420" w:lineRule="atLeast"/>
        <w:rPr>
          <w:rFonts w:ascii="Arial" w:eastAsia="Times New Roman" w:hAnsi="Arial" w:cs="Arial"/>
          <w:color w:val="4C4C4C"/>
          <w:sz w:val="24"/>
          <w:szCs w:val="26"/>
        </w:rPr>
      </w:pPr>
    </w:p>
    <w:p w14:paraId="5AD068C3" w14:textId="77777777" w:rsidR="00CD3F84" w:rsidRPr="007F0426" w:rsidRDefault="00CD3F84" w:rsidP="007F0426">
      <w:pPr>
        <w:shd w:val="clear" w:color="auto" w:fill="FFFFFF"/>
        <w:spacing w:before="300" w:after="240" w:line="420" w:lineRule="atLeast"/>
        <w:rPr>
          <w:rFonts w:ascii="Arial" w:eastAsia="Times New Roman" w:hAnsi="Arial" w:cs="Arial"/>
          <w:color w:val="4C4C4C"/>
          <w:sz w:val="24"/>
          <w:szCs w:val="26"/>
        </w:rPr>
      </w:pPr>
    </w:p>
    <w:p w14:paraId="6055423C" w14:textId="77777777" w:rsidR="00CD3F84" w:rsidRDefault="00CD3F84" w:rsidP="007F0426">
      <w:pPr>
        <w:shd w:val="clear" w:color="auto" w:fill="FFFFFF"/>
        <w:spacing w:before="300" w:after="240" w:line="420" w:lineRule="atLeast"/>
        <w:rPr>
          <w:rFonts w:ascii="Arial" w:eastAsia="Times New Roman" w:hAnsi="Arial" w:cs="Arial"/>
          <w:color w:val="4C4C4C"/>
          <w:sz w:val="24"/>
          <w:szCs w:val="26"/>
        </w:rPr>
      </w:pPr>
    </w:p>
    <w:p w14:paraId="2F11C06A" w14:textId="7D1D1901"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 xml:space="preserve">If you don’t have a clear timeline to share, try the tactic used by Stacy </w:t>
      </w:r>
      <w:proofErr w:type="spellStart"/>
      <w:r w:rsidRPr="007F0426">
        <w:rPr>
          <w:rFonts w:ascii="Arial" w:eastAsia="Times New Roman" w:hAnsi="Arial" w:cs="Arial"/>
          <w:color w:val="4C4C4C"/>
          <w:sz w:val="24"/>
          <w:szCs w:val="26"/>
        </w:rPr>
        <w:t>Zapar</w:t>
      </w:r>
      <w:proofErr w:type="spellEnd"/>
      <w:r w:rsidRPr="007F0426">
        <w:rPr>
          <w:rFonts w:ascii="Arial" w:eastAsia="Times New Roman" w:hAnsi="Arial" w:cs="Arial"/>
          <w:color w:val="4C4C4C"/>
          <w:sz w:val="24"/>
          <w:szCs w:val="26"/>
        </w:rPr>
        <w:t>, founder of the San Diego–based Talent Agency: tell candidates they’ll never go into the weekend without hearing from you. Stacy gives candidates an update every Friday afternoon — even if that update is that there’s no major update.</w:t>
      </w:r>
    </w:p>
    <w:p w14:paraId="570F7261"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Candidates will appreciate knowing that you haven’t forgotten about them. If you just go silent, on the other hand, you can’t be surprised when candidates respond in kind when you finally reach out with an offer.</w:t>
      </w:r>
    </w:p>
    <w:p w14:paraId="06A3E535" w14:textId="77777777" w:rsidR="007F0426" w:rsidRPr="002F6FF1" w:rsidRDefault="007F0426" w:rsidP="007F0426">
      <w:pPr>
        <w:shd w:val="clear" w:color="auto" w:fill="FFFFFF"/>
        <w:spacing w:before="300" w:after="240" w:line="420" w:lineRule="atLeast"/>
        <w:rPr>
          <w:rFonts w:ascii="Arial" w:eastAsia="Times New Roman" w:hAnsi="Arial" w:cs="Arial"/>
          <w:b/>
          <w:color w:val="4C4C4C"/>
          <w:sz w:val="24"/>
          <w:szCs w:val="26"/>
        </w:rPr>
      </w:pPr>
      <w:r w:rsidRPr="002F6FF1">
        <w:rPr>
          <w:rFonts w:ascii="Arial" w:eastAsia="Times New Roman" w:hAnsi="Arial" w:cs="Arial"/>
          <w:b/>
          <w:color w:val="4C4C4C"/>
          <w:sz w:val="24"/>
          <w:szCs w:val="26"/>
        </w:rPr>
        <w:t>5. The first day and beyond: ensure your employer brand delivers on its promise</w:t>
      </w:r>
    </w:p>
    <w:p w14:paraId="589CE04B"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People sometimes ghost on jobs because it’s easier than having an awkward conversation about a change of heart. And often those second thoughts arise because the job or company didn’t live up to the expectations of the new hire.</w:t>
      </w:r>
    </w:p>
    <w:p w14:paraId="15558660"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 xml:space="preserve">You want to sell candidates on the </w:t>
      </w:r>
      <w:proofErr w:type="gramStart"/>
      <w:r w:rsidRPr="007F0426">
        <w:rPr>
          <w:rFonts w:ascii="Arial" w:eastAsia="Times New Roman" w:hAnsi="Arial" w:cs="Arial"/>
          <w:color w:val="4C4C4C"/>
          <w:sz w:val="24"/>
          <w:szCs w:val="26"/>
        </w:rPr>
        <w:t>job</w:t>
      </w:r>
      <w:proofErr w:type="gramEnd"/>
      <w:r w:rsidRPr="007F0426">
        <w:rPr>
          <w:rFonts w:ascii="Arial" w:eastAsia="Times New Roman" w:hAnsi="Arial" w:cs="Arial"/>
          <w:color w:val="4C4C4C"/>
          <w:sz w:val="24"/>
          <w:szCs w:val="26"/>
        </w:rPr>
        <w:t xml:space="preserve"> so they won’t take another offer first, or so they won’t accept your offer then take another without informing you. But you don’t want to oversell the position and make candidates feel like you pulled the wool over their eyes.</w:t>
      </w:r>
    </w:p>
    <w:p w14:paraId="0D10BE49" w14:textId="77777777"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Be honest about possible downsides of the job and tell candidates how your company is striving to improve. If your employer brand is transparent and accurate, your new hire will certainly be excited for their first day — and probably for most of the days that follow.</w:t>
      </w:r>
    </w:p>
    <w:p w14:paraId="55D3A865" w14:textId="2325AEE0" w:rsidR="007F0426" w:rsidRP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Ghosting goes both ways: keep candidates as informed as you want to be</w:t>
      </w:r>
      <w:r w:rsidR="002F6FF1">
        <w:rPr>
          <w:rFonts w:ascii="Arial" w:eastAsia="Times New Roman" w:hAnsi="Arial" w:cs="Arial"/>
          <w:color w:val="4C4C4C"/>
          <w:sz w:val="24"/>
          <w:szCs w:val="26"/>
        </w:rPr>
        <w:t xml:space="preserve">!  </w:t>
      </w:r>
      <w:r w:rsidRPr="007F0426">
        <w:rPr>
          <w:rFonts w:ascii="Arial" w:eastAsia="Times New Roman" w:hAnsi="Arial" w:cs="Arial"/>
          <w:color w:val="4C4C4C"/>
          <w:sz w:val="24"/>
          <w:szCs w:val="26"/>
        </w:rPr>
        <w:t>Communication is a two-way street. While you’d never intentionally ghost a candidate, it is easy to do inadvertently when you’re busy. And when candidates are juggling a lot of balls in the middle of a job hunt, they can make the same mistake. Don’t get mad — get talkative.</w:t>
      </w:r>
    </w:p>
    <w:p w14:paraId="1274DD0D" w14:textId="1FF3EA93" w:rsidR="007F0426" w:rsidRDefault="007F0426" w:rsidP="007F0426">
      <w:pPr>
        <w:shd w:val="clear" w:color="auto" w:fill="FFFFFF"/>
        <w:spacing w:before="300" w:after="240" w:line="420" w:lineRule="atLeast"/>
        <w:rPr>
          <w:rFonts w:ascii="Arial" w:eastAsia="Times New Roman" w:hAnsi="Arial" w:cs="Arial"/>
          <w:color w:val="4C4C4C"/>
          <w:sz w:val="24"/>
          <w:szCs w:val="26"/>
        </w:rPr>
      </w:pPr>
      <w:r w:rsidRPr="007F0426">
        <w:rPr>
          <w:rFonts w:ascii="Arial" w:eastAsia="Times New Roman" w:hAnsi="Arial" w:cs="Arial"/>
          <w:color w:val="4C4C4C"/>
          <w:sz w:val="24"/>
          <w:szCs w:val="26"/>
        </w:rPr>
        <w:t>The more you communicate with candidates, the more they’ll communicate with you. If you keep candidates engaged by establishing a consistent pattern of communication, they’ll keep you in the loop about any changing circumstances and the specter of possible ghosting will nearly vanish.</w:t>
      </w:r>
    </w:p>
    <w:p w14:paraId="3882DE14" w14:textId="0CA434D0" w:rsidR="005C0E0F" w:rsidRDefault="00CD3F84" w:rsidP="007F0426">
      <w:pPr>
        <w:shd w:val="clear" w:color="auto" w:fill="FFFFFF"/>
        <w:spacing w:before="300" w:after="240" w:line="420" w:lineRule="atLeast"/>
        <w:rPr>
          <w:rFonts w:ascii="Arial" w:eastAsia="Times New Roman" w:hAnsi="Arial" w:cs="Arial"/>
          <w:b/>
          <w:color w:val="4C4C4C"/>
          <w:sz w:val="24"/>
          <w:szCs w:val="26"/>
        </w:rPr>
      </w:pPr>
      <w:r>
        <w:rPr>
          <w:rFonts w:ascii="Arial" w:eastAsia="Times New Roman" w:hAnsi="Arial" w:cs="Arial"/>
          <w:b/>
          <w:color w:val="4C4C4C"/>
          <w:sz w:val="24"/>
          <w:szCs w:val="26"/>
        </w:rPr>
        <w:t>Provided</w:t>
      </w:r>
      <w:r w:rsidR="005C0E0F" w:rsidRPr="005C0E0F">
        <w:rPr>
          <w:rFonts w:ascii="Arial" w:eastAsia="Times New Roman" w:hAnsi="Arial" w:cs="Arial"/>
          <w:b/>
          <w:color w:val="4C4C4C"/>
          <w:sz w:val="24"/>
          <w:szCs w:val="26"/>
        </w:rPr>
        <w:t xml:space="preserve"> as a courtesy by Dick Wagner – AskDickWagner.com              419-202-6745</w:t>
      </w:r>
    </w:p>
    <w:p w14:paraId="13517341" w14:textId="6AE70E30" w:rsidR="005C0E0F" w:rsidRPr="00CD3F84" w:rsidRDefault="005C0E0F" w:rsidP="007F0426">
      <w:pPr>
        <w:shd w:val="clear" w:color="auto" w:fill="FFFFFF"/>
        <w:spacing w:before="300" w:after="240" w:line="420" w:lineRule="atLeast"/>
        <w:rPr>
          <w:rFonts w:ascii="Arial" w:eastAsia="Times New Roman" w:hAnsi="Arial" w:cs="Arial"/>
          <w:i/>
          <w:color w:val="0000FF"/>
          <w:sz w:val="16"/>
          <w:szCs w:val="24"/>
        </w:rPr>
      </w:pPr>
      <w:bookmarkStart w:id="1" w:name="_GoBack"/>
      <w:bookmarkEnd w:id="1"/>
      <w:r w:rsidRPr="00CD3F84">
        <w:rPr>
          <w:rFonts w:ascii="Arial" w:eastAsia="Times New Roman" w:hAnsi="Arial" w:cs="Arial"/>
          <w:i/>
          <w:color w:val="0000FF"/>
          <w:sz w:val="16"/>
          <w:szCs w:val="24"/>
        </w:rPr>
        <w:t>https://business.linkedin.com/talent-solutions/blog/candidate-experience/2019/candidates-are-ghosting-new-employers-how-you-can-avoid-this</w:t>
      </w:r>
    </w:p>
    <w:sectPr w:rsidR="005C0E0F" w:rsidRPr="00CD3F84" w:rsidSect="00CD3F84">
      <w:pgSz w:w="12240" w:h="15840"/>
      <w:pgMar w:top="720" w:right="864" w:bottom="720" w:left="1008" w:header="720" w:footer="720" w:gutter="0"/>
      <w:pgBorders w:offsetFrom="page">
        <w:top w:val="single" w:sz="18" w:space="24" w:color="0000FF"/>
        <w:left w:val="single" w:sz="18" w:space="24" w:color="0000FF"/>
        <w:bottom w:val="single" w:sz="18" w:space="24" w:color="0000FF"/>
        <w:right w:val="single" w:sz="18"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26"/>
    <w:rsid w:val="000E0832"/>
    <w:rsid w:val="002F6FF1"/>
    <w:rsid w:val="005C0E0F"/>
    <w:rsid w:val="007F0426"/>
    <w:rsid w:val="00AF0A50"/>
    <w:rsid w:val="00B23F6D"/>
    <w:rsid w:val="00CD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8AC7"/>
  <w15:chartTrackingRefBased/>
  <w15:docId w15:val="{03D68753-6C63-45FE-8CF6-59876AB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218882">
      <w:bodyDiv w:val="1"/>
      <w:marLeft w:val="0"/>
      <w:marRight w:val="0"/>
      <w:marTop w:val="0"/>
      <w:marBottom w:val="0"/>
      <w:divBdr>
        <w:top w:val="none" w:sz="0" w:space="0" w:color="auto"/>
        <w:left w:val="none" w:sz="0" w:space="0" w:color="auto"/>
        <w:bottom w:val="none" w:sz="0" w:space="0" w:color="auto"/>
        <w:right w:val="none" w:sz="0" w:space="0" w:color="auto"/>
      </w:divBdr>
      <w:divsChild>
        <w:div w:id="381252441">
          <w:marLeft w:val="0"/>
          <w:marRight w:val="0"/>
          <w:marTop w:val="0"/>
          <w:marBottom w:val="0"/>
          <w:divBdr>
            <w:top w:val="none" w:sz="0" w:space="0" w:color="auto"/>
            <w:left w:val="none" w:sz="0" w:space="0" w:color="auto"/>
            <w:bottom w:val="none" w:sz="0" w:space="0" w:color="auto"/>
            <w:right w:val="none" w:sz="0" w:space="0" w:color="auto"/>
          </w:divBdr>
          <w:divsChild>
            <w:div w:id="287664016">
              <w:marLeft w:val="0"/>
              <w:marRight w:val="0"/>
              <w:marTop w:val="0"/>
              <w:marBottom w:val="0"/>
              <w:divBdr>
                <w:top w:val="none" w:sz="0" w:space="0" w:color="auto"/>
                <w:left w:val="none" w:sz="0" w:space="0" w:color="auto"/>
                <w:bottom w:val="none" w:sz="0" w:space="0" w:color="auto"/>
                <w:right w:val="none" w:sz="0" w:space="0" w:color="auto"/>
              </w:divBdr>
              <w:divsChild>
                <w:div w:id="272321165">
                  <w:marLeft w:val="0"/>
                  <w:marRight w:val="0"/>
                  <w:marTop w:val="0"/>
                  <w:marBottom w:val="0"/>
                  <w:divBdr>
                    <w:top w:val="none" w:sz="0" w:space="0" w:color="auto"/>
                    <w:left w:val="none" w:sz="0" w:space="0" w:color="auto"/>
                    <w:bottom w:val="none" w:sz="0" w:space="0" w:color="auto"/>
                    <w:right w:val="none" w:sz="0" w:space="0" w:color="auto"/>
                  </w:divBdr>
                  <w:divsChild>
                    <w:div w:id="1469013699">
                      <w:marLeft w:val="0"/>
                      <w:marRight w:val="0"/>
                      <w:marTop w:val="0"/>
                      <w:marBottom w:val="0"/>
                      <w:divBdr>
                        <w:top w:val="none" w:sz="0" w:space="0" w:color="auto"/>
                        <w:left w:val="none" w:sz="0" w:space="0" w:color="auto"/>
                        <w:bottom w:val="none" w:sz="0" w:space="0" w:color="auto"/>
                        <w:right w:val="none" w:sz="0" w:space="0" w:color="auto"/>
                      </w:divBdr>
                      <w:divsChild>
                        <w:div w:id="371001353">
                          <w:marLeft w:val="0"/>
                          <w:marRight w:val="0"/>
                          <w:marTop w:val="0"/>
                          <w:marBottom w:val="0"/>
                          <w:divBdr>
                            <w:top w:val="none" w:sz="0" w:space="0" w:color="auto"/>
                            <w:left w:val="none" w:sz="0" w:space="0" w:color="auto"/>
                            <w:bottom w:val="none" w:sz="0" w:space="0" w:color="auto"/>
                            <w:right w:val="none" w:sz="0" w:space="0" w:color="auto"/>
                          </w:divBdr>
                          <w:divsChild>
                            <w:div w:id="1129976230">
                              <w:marLeft w:val="0"/>
                              <w:marRight w:val="0"/>
                              <w:marTop w:val="0"/>
                              <w:marBottom w:val="495"/>
                              <w:divBdr>
                                <w:top w:val="none" w:sz="0" w:space="0" w:color="auto"/>
                                <w:left w:val="none" w:sz="0" w:space="0" w:color="auto"/>
                                <w:bottom w:val="none" w:sz="0" w:space="0" w:color="auto"/>
                                <w:right w:val="none" w:sz="0" w:space="0" w:color="auto"/>
                              </w:divBdr>
                              <w:divsChild>
                                <w:div w:id="2044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687926">
      <w:bodyDiv w:val="1"/>
      <w:marLeft w:val="0"/>
      <w:marRight w:val="0"/>
      <w:marTop w:val="0"/>
      <w:marBottom w:val="0"/>
      <w:divBdr>
        <w:top w:val="none" w:sz="0" w:space="0" w:color="auto"/>
        <w:left w:val="none" w:sz="0" w:space="0" w:color="auto"/>
        <w:bottom w:val="none" w:sz="0" w:space="0" w:color="auto"/>
        <w:right w:val="none" w:sz="0" w:space="0" w:color="auto"/>
      </w:divBdr>
      <w:divsChild>
        <w:div w:id="298415037">
          <w:marLeft w:val="0"/>
          <w:marRight w:val="0"/>
          <w:marTop w:val="240"/>
          <w:marBottom w:val="240"/>
          <w:divBdr>
            <w:top w:val="none" w:sz="0" w:space="0" w:color="auto"/>
            <w:left w:val="none" w:sz="0" w:space="0" w:color="auto"/>
            <w:bottom w:val="none" w:sz="0" w:space="0" w:color="auto"/>
            <w:right w:val="none" w:sz="0" w:space="0" w:color="auto"/>
          </w:divBdr>
        </w:div>
        <w:div w:id="1462764943">
          <w:marLeft w:val="0"/>
          <w:marRight w:val="0"/>
          <w:marTop w:val="240"/>
          <w:marBottom w:val="240"/>
          <w:divBdr>
            <w:top w:val="none" w:sz="0" w:space="0" w:color="auto"/>
            <w:left w:val="none" w:sz="0" w:space="0" w:color="auto"/>
            <w:bottom w:val="none" w:sz="0" w:space="0" w:color="auto"/>
            <w:right w:val="none" w:sz="0" w:space="0" w:color="auto"/>
          </w:divBdr>
        </w:div>
        <w:div w:id="142988450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CF46-1E5E-4D10-9164-B212BFFE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Wagner</dc:creator>
  <cp:keywords/>
  <dc:description/>
  <cp:lastModifiedBy>Dick Wagner</cp:lastModifiedBy>
  <cp:revision>2</cp:revision>
  <dcterms:created xsi:type="dcterms:W3CDTF">2019-11-13T18:07:00Z</dcterms:created>
  <dcterms:modified xsi:type="dcterms:W3CDTF">2019-11-13T18:07:00Z</dcterms:modified>
</cp:coreProperties>
</file>